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4"/>
      </w:tblGrid>
      <w:tr w:rsidR="00807607" w:rsidRPr="00807607" w:rsidTr="00807607">
        <w:trPr>
          <w:tblCellSpacing w:w="15" w:type="dxa"/>
        </w:trPr>
        <w:tc>
          <w:tcPr>
            <w:tcW w:w="0" w:type="auto"/>
            <w:hideMark/>
          </w:tcPr>
          <w:p w:rsidR="00807607" w:rsidRPr="00807607" w:rsidRDefault="00807607" w:rsidP="0080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7607" w:rsidRPr="00807607" w:rsidRDefault="00C764BC" w:rsidP="0080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807607" w:rsidRPr="008076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 объеме и стоимости электрической энергии (мощности) за расчетный период, приобретенной по каждому договору купли-продажи (поставки) электрической энергии (мощности) в целях компенсации потерь</w:t>
              </w:r>
              <w:proofErr w:type="gramStart"/>
              <w:r w:rsidR="00807607" w:rsidRPr="008076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Э</w:t>
              </w:r>
              <w:proofErr w:type="gramEnd"/>
              <w:r w:rsidR="00807607" w:rsidRPr="008076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/Э</w:t>
              </w:r>
            </w:hyperlink>
          </w:p>
          <w:p w:rsidR="00807607" w:rsidRPr="00807607" w:rsidRDefault="00807607" w:rsidP="005F3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0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заключенному с производителем</w:t>
            </w:r>
            <w:proofErr w:type="gramStart"/>
            <w:r w:rsidRPr="0080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807607">
              <w:rPr>
                <w:rFonts w:ascii="Times New Roman" w:eastAsia="Times New Roman" w:hAnsi="Times New Roman" w:cs="Times New Roman"/>
                <w:sz w:val="24"/>
                <w:szCs w:val="24"/>
              </w:rPr>
              <w:t>/Э (мощности) на розничном рынке Э/Э, осуществляющим производство Э/Э (мощности) на квалифицированных генерирующих объектах, функционирующих</w:t>
            </w:r>
            <w:r w:rsidR="00C76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0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использования возобновляемых источников энергии, объемы которой подтверждены сертификатом, выданным советом рынка, с указанием такого производителя - ДОГОВОРА ОТСУТСТВУЮТ. </w:t>
            </w:r>
          </w:p>
        </w:tc>
      </w:tr>
    </w:tbl>
    <w:p w:rsidR="00431CE1" w:rsidRDefault="00431CE1"/>
    <w:sectPr w:rsidR="00431CE1" w:rsidSect="009E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07"/>
    <w:rsid w:val="00007956"/>
    <w:rsid w:val="00011B86"/>
    <w:rsid w:val="00014D98"/>
    <w:rsid w:val="000848D6"/>
    <w:rsid w:val="000A0CDF"/>
    <w:rsid w:val="00177098"/>
    <w:rsid w:val="001F37C3"/>
    <w:rsid w:val="00307E4C"/>
    <w:rsid w:val="00361D37"/>
    <w:rsid w:val="00392D0B"/>
    <w:rsid w:val="00431CE1"/>
    <w:rsid w:val="00582A20"/>
    <w:rsid w:val="005D6184"/>
    <w:rsid w:val="005E7C33"/>
    <w:rsid w:val="005F3E10"/>
    <w:rsid w:val="00630675"/>
    <w:rsid w:val="0066214E"/>
    <w:rsid w:val="00680EC8"/>
    <w:rsid w:val="007621B3"/>
    <w:rsid w:val="00780AE5"/>
    <w:rsid w:val="007C4CCB"/>
    <w:rsid w:val="007F166B"/>
    <w:rsid w:val="00807607"/>
    <w:rsid w:val="00954CF2"/>
    <w:rsid w:val="00993FFD"/>
    <w:rsid w:val="00995BCC"/>
    <w:rsid w:val="009E3578"/>
    <w:rsid w:val="00A91F44"/>
    <w:rsid w:val="00B74C7F"/>
    <w:rsid w:val="00BE48F8"/>
    <w:rsid w:val="00C764BC"/>
    <w:rsid w:val="00F36DD5"/>
    <w:rsid w:val="00FB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6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ergoshalia.ru/ob_objeme_i_stoimosti_elektricheskoj_energii_moschnosti_za_raschetnyj_period_priobretennoj_po_kazhdomu_dogovoru_kupli-prodazhi_postavki_elektricheskoj_energii_moschnosti_v_tseljax_kompensatsii_poter_e/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2020-01-31T08:42:00Z</dcterms:created>
  <dcterms:modified xsi:type="dcterms:W3CDTF">2021-12-29T12:26:00Z</dcterms:modified>
</cp:coreProperties>
</file>