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3" w:rsidRPr="001E4888" w:rsidRDefault="00C25E56" w:rsidP="001E4888">
      <w:pPr>
        <w:jc w:val="center"/>
        <w:rPr>
          <w:rFonts w:ascii="Times New Roman" w:hAnsi="Times New Roman" w:cs="Times New Roman"/>
          <w:b/>
        </w:rPr>
      </w:pPr>
      <w:r w:rsidRPr="001E4888">
        <w:rPr>
          <w:rFonts w:ascii="Times New Roman" w:hAnsi="Times New Roman" w:cs="Times New Roman"/>
          <w:b/>
        </w:rPr>
        <w:t>ДОГОВОР</w:t>
      </w:r>
      <w:r w:rsidR="001E4888" w:rsidRPr="001E4888">
        <w:rPr>
          <w:rFonts w:ascii="Times New Roman" w:hAnsi="Times New Roman" w:cs="Times New Roman"/>
          <w:b/>
        </w:rPr>
        <w:t xml:space="preserve"> №</w:t>
      </w:r>
    </w:p>
    <w:p w:rsidR="001E4888" w:rsidRDefault="001E4888" w:rsidP="001E4888">
      <w:pPr>
        <w:jc w:val="center"/>
        <w:rPr>
          <w:rFonts w:ascii="Times New Roman" w:hAnsi="Times New Roman" w:cs="Times New Roman"/>
          <w:b/>
        </w:rPr>
      </w:pPr>
      <w:r w:rsidRPr="001E4888">
        <w:rPr>
          <w:rFonts w:ascii="Times New Roman" w:hAnsi="Times New Roman" w:cs="Times New Roman"/>
          <w:b/>
        </w:rPr>
        <w:t>об осуществлении технологического присоединения к электрическим сетям</w:t>
      </w:r>
    </w:p>
    <w:p w:rsidR="001E4888" w:rsidRDefault="00470336" w:rsidP="001E4888">
      <w:pPr>
        <w:jc w:val="center"/>
        <w:rPr>
          <w:rFonts w:ascii="Times New Roman" w:hAnsi="Times New Roman" w:cs="Times New Roman"/>
          <w:sz w:val="18"/>
          <w:szCs w:val="18"/>
        </w:rPr>
      </w:pPr>
      <w:r w:rsidRPr="00470336">
        <w:rPr>
          <w:rFonts w:ascii="Times New Roman" w:hAnsi="Times New Roman" w:cs="Times New Roman"/>
          <w:sz w:val="18"/>
          <w:szCs w:val="18"/>
        </w:rPr>
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и которые используются для бытовых и иных нужд, не связанных с осуществлением пре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70336">
        <w:rPr>
          <w:rFonts w:ascii="Times New Roman" w:hAnsi="Times New Roman" w:cs="Times New Roman"/>
          <w:sz w:val="18"/>
          <w:szCs w:val="18"/>
        </w:rPr>
        <w:t>принимательской деятельности)</w:t>
      </w:r>
    </w:p>
    <w:p w:rsidR="004D6D46" w:rsidRDefault="004D6D46" w:rsidP="004D6D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Екатеринбург</w:t>
      </w:r>
      <w:r w:rsidR="002E2C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«____»____________________2016 г.</w:t>
      </w:r>
    </w:p>
    <w:p w:rsidR="005F1FD3" w:rsidRDefault="005F1FD3" w:rsidP="005F1FD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поступления подписанного Заявителем экземпляра Договора в Сетевую организацию (дата вступления в силу Договора)</w:t>
      </w:r>
    </w:p>
    <w:p w:rsidR="00064576" w:rsidRDefault="00E93CF6" w:rsidP="005D49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D0601" w:rsidRPr="005D0601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«Энергошаля»</w:t>
      </w:r>
      <w:r>
        <w:rPr>
          <w:rFonts w:ascii="Times New Roman" w:hAnsi="Times New Roman" w:cs="Times New Roman"/>
          <w:sz w:val="20"/>
          <w:szCs w:val="20"/>
        </w:rPr>
        <w:t xml:space="preserve">, именуемое в дальнейшем «Сетевая организация»,  в лице директора Домрачева Павла Николаевича, действующего на основании Устава, с одной стороны и </w:t>
      </w:r>
      <w:r w:rsidR="006236CA">
        <w:rPr>
          <w:rFonts w:ascii="Times New Roman" w:hAnsi="Times New Roman" w:cs="Times New Roman"/>
          <w:sz w:val="20"/>
          <w:szCs w:val="20"/>
        </w:rPr>
        <w:t>ФИО</w:t>
      </w:r>
      <w:r w:rsidR="00987621">
        <w:rPr>
          <w:rFonts w:ascii="Times New Roman" w:hAnsi="Times New Roman" w:cs="Times New Roman"/>
          <w:sz w:val="20"/>
          <w:szCs w:val="20"/>
        </w:rPr>
        <w:t>, паспорт гражданина Российской Федерации</w:t>
      </w:r>
      <w:r w:rsidR="006236C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87621">
        <w:rPr>
          <w:rFonts w:ascii="Times New Roman" w:hAnsi="Times New Roman" w:cs="Times New Roman"/>
          <w:sz w:val="20"/>
          <w:szCs w:val="20"/>
        </w:rPr>
        <w:t>, именуемый</w:t>
      </w:r>
      <w:r w:rsidR="00B82B56">
        <w:rPr>
          <w:rFonts w:ascii="Times New Roman" w:hAnsi="Times New Roman" w:cs="Times New Roman"/>
          <w:sz w:val="20"/>
          <w:szCs w:val="20"/>
        </w:rPr>
        <w:t xml:space="preserve"> в дальнейшем «Заявитель», с другой стороны, вместе именуемые Сторонами, заключили настоящий договор о нижеследующем:</w:t>
      </w:r>
      <w:r w:rsidR="009876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4F2" w:rsidRDefault="007007EC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47EF2" w:rsidRDefault="008C3F0B" w:rsidP="00BD2E62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настоящему договору сетевая организация принимает на себя обязательства по осуществлению технологического присоединения</w:t>
      </w:r>
      <w:r w:rsidR="002C1D5D">
        <w:rPr>
          <w:rFonts w:ascii="Times New Roman" w:hAnsi="Times New Roman" w:cs="Times New Roman"/>
          <w:sz w:val="20"/>
          <w:szCs w:val="20"/>
        </w:rPr>
        <w:t xml:space="preserve"> энергопринимающих устройств заявителя (далее – технологическое присоединение) ВРУ-0,4 кВ</w:t>
      </w:r>
      <w:r w:rsidR="00F115C0">
        <w:rPr>
          <w:rFonts w:ascii="Times New Roman" w:hAnsi="Times New Roman" w:cs="Times New Roman"/>
          <w:sz w:val="20"/>
          <w:szCs w:val="20"/>
        </w:rPr>
        <w:t>,</w:t>
      </w:r>
      <w:r w:rsidR="002C1D5D">
        <w:rPr>
          <w:rFonts w:ascii="Times New Roman" w:hAnsi="Times New Roman" w:cs="Times New Roman"/>
          <w:sz w:val="20"/>
          <w:szCs w:val="20"/>
        </w:rPr>
        <w:t xml:space="preserve">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энергопринмающих устройств, урегулированию отношений с третьими лицами в случае необходимости строительства (модернизации) такими лицами</w:t>
      </w:r>
      <w:r w:rsidR="00F115C0">
        <w:rPr>
          <w:rFonts w:ascii="Times New Roman" w:hAnsi="Times New Roman" w:cs="Times New Roman"/>
          <w:sz w:val="20"/>
          <w:szCs w:val="20"/>
        </w:rPr>
        <w:t xml:space="preserve"> принадлежащих им объектов электросетевого хозяйства (энергопринимающих устройств, объектов электроэнергетики),  с учетом</w:t>
      </w:r>
      <w:r w:rsidR="001710A1">
        <w:rPr>
          <w:rFonts w:ascii="Times New Roman" w:hAnsi="Times New Roman" w:cs="Times New Roman"/>
          <w:sz w:val="20"/>
          <w:szCs w:val="20"/>
        </w:rPr>
        <w:t xml:space="preserve"> следующих характеристик:</w:t>
      </w:r>
    </w:p>
    <w:p w:rsidR="004A2022" w:rsidRDefault="00BD2E62" w:rsidP="00BD2E6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максимальная мощность</w:t>
      </w:r>
      <w:r w:rsidR="004A2022">
        <w:rPr>
          <w:rFonts w:ascii="Times New Roman" w:hAnsi="Times New Roman" w:cs="Times New Roman"/>
          <w:sz w:val="20"/>
          <w:szCs w:val="20"/>
        </w:rPr>
        <w:t xml:space="preserve"> присоединяемых энергопринимающих устройств </w:t>
      </w:r>
      <w:r w:rsidR="006236CA">
        <w:rPr>
          <w:rFonts w:ascii="Times New Roman" w:hAnsi="Times New Roman" w:cs="Times New Roman"/>
          <w:sz w:val="20"/>
          <w:szCs w:val="20"/>
        </w:rPr>
        <w:t>___</w:t>
      </w:r>
      <w:r w:rsidR="004A2022">
        <w:rPr>
          <w:rFonts w:ascii="Times New Roman" w:hAnsi="Times New Roman" w:cs="Times New Roman"/>
          <w:sz w:val="20"/>
          <w:szCs w:val="20"/>
        </w:rPr>
        <w:t>кВт;</w:t>
      </w:r>
    </w:p>
    <w:p w:rsidR="00BD2E62" w:rsidRDefault="004A2022" w:rsidP="00BD2E6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надежности 3;</w:t>
      </w:r>
    </w:p>
    <w:p w:rsidR="004A2022" w:rsidRDefault="004A2022" w:rsidP="00BD2E6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напряжения электрических сетей, к которым осуществляется технологическое присоединение 0,4 кВ;</w:t>
      </w:r>
    </w:p>
    <w:p w:rsidR="00084762" w:rsidRDefault="00084762" w:rsidP="00BD2E6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максимальная мощность ранее присоединенных энергопримающих устройств </w:t>
      </w:r>
      <w:r w:rsidR="006236C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кВт</w:t>
      </w:r>
      <w:r w:rsidR="00EE2B1A">
        <w:rPr>
          <w:rFonts w:ascii="Times New Roman" w:hAnsi="Times New Roman" w:cs="Times New Roman"/>
          <w:sz w:val="20"/>
          <w:szCs w:val="20"/>
        </w:rPr>
        <w:t>.</w:t>
      </w:r>
    </w:p>
    <w:p w:rsidR="00EE2B1A" w:rsidRDefault="00EE2B1A" w:rsidP="00BD2E62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A2022" w:rsidRDefault="008B36B0" w:rsidP="00190E9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Технологическое присоединение необходимо для электроснабжения объекта: </w:t>
      </w:r>
      <w:r w:rsidR="006236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  <w:r w:rsidR="007242FD">
        <w:rPr>
          <w:rFonts w:ascii="Times New Roman" w:hAnsi="Times New Roman" w:cs="Times New Roman"/>
          <w:sz w:val="20"/>
          <w:szCs w:val="20"/>
        </w:rPr>
        <w:t>.</w:t>
      </w:r>
    </w:p>
    <w:p w:rsidR="007242FD" w:rsidRDefault="007242FD" w:rsidP="00190E9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Точка присоединения указана в технических условиях для присоединения к электрическим сетям (далее-технические условия) и располагаются на расстоянии не далее 25 метров от границы участка заявителя, на котором </w:t>
      </w:r>
      <w:r w:rsidR="003D3FAF">
        <w:rPr>
          <w:rFonts w:ascii="Times New Roman" w:hAnsi="Times New Roman" w:cs="Times New Roman"/>
          <w:sz w:val="20"/>
          <w:szCs w:val="20"/>
        </w:rPr>
        <w:t>располагаются присоединяемые объекты заявителя.</w:t>
      </w:r>
    </w:p>
    <w:p w:rsidR="00401CFD" w:rsidRDefault="00401CFD" w:rsidP="00190E9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условия №___ являются неотъемлемой частью настоящего договора и приведены в приложении.</w:t>
      </w:r>
    </w:p>
    <w:p w:rsidR="00401CFD" w:rsidRDefault="00401CFD" w:rsidP="00401CF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действия технических условий составляет 2 года со дня заключения настоящего договора.</w:t>
      </w:r>
    </w:p>
    <w:p w:rsidR="00853DCF" w:rsidRPr="007D7884" w:rsidRDefault="002C22FF" w:rsidP="007D788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выполнения мероприятий по технологическому присоединению составляет 6 месяцев со дня заключения настоящего договора.</w:t>
      </w:r>
    </w:p>
    <w:p w:rsidR="00B47EF2" w:rsidRDefault="007D7884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195743" w:rsidRDefault="00195743" w:rsidP="0019574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195743">
        <w:rPr>
          <w:rFonts w:ascii="Times New Roman" w:hAnsi="Times New Roman" w:cs="Times New Roman"/>
          <w:sz w:val="20"/>
          <w:szCs w:val="20"/>
        </w:rPr>
        <w:t>Сетевая организация обязуется:</w:t>
      </w:r>
    </w:p>
    <w:p w:rsidR="00C46AA4" w:rsidRDefault="008B6622" w:rsidP="00C46AA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46AA4">
        <w:rPr>
          <w:rFonts w:ascii="Times New Roman" w:hAnsi="Times New Roman" w:cs="Times New Roman"/>
          <w:sz w:val="20"/>
          <w:szCs w:val="20"/>
        </w:rPr>
        <w:t>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</w:t>
      </w:r>
      <w:r w:rsidR="003D2BD2">
        <w:rPr>
          <w:rFonts w:ascii="Times New Roman" w:hAnsi="Times New Roman" w:cs="Times New Roman"/>
          <w:sz w:val="20"/>
          <w:szCs w:val="20"/>
        </w:rPr>
        <w:t>занные в технических условиях;</w:t>
      </w:r>
    </w:p>
    <w:p w:rsidR="003D2BD2" w:rsidRDefault="008B6622" w:rsidP="00C46AA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8B6622" w:rsidRDefault="00F85CDE" w:rsidP="00C46AA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позднее 10 рабочих дней со дня проведения осмотра (обследования), ук</w:t>
      </w:r>
      <w:r w:rsidR="00B11FF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занного</w:t>
      </w:r>
      <w:r w:rsidR="00B11FF5">
        <w:rPr>
          <w:rFonts w:ascii="Times New Roman" w:hAnsi="Times New Roman" w:cs="Times New Roman"/>
          <w:sz w:val="20"/>
          <w:szCs w:val="20"/>
        </w:rPr>
        <w:t xml:space="preserve"> </w:t>
      </w:r>
      <w:r w:rsidR="00080AF9">
        <w:rPr>
          <w:rFonts w:ascii="Times New Roman" w:hAnsi="Times New Roman" w:cs="Times New Roman"/>
          <w:sz w:val="20"/>
          <w:szCs w:val="20"/>
        </w:rPr>
        <w:t xml:space="preserve">в абзаце третьим настоящего пункта, с соблюдением срока, установленного пунктом 5 настоящего договора, осуществить </w:t>
      </w:r>
      <w:r w:rsidR="00080AF9">
        <w:rPr>
          <w:rFonts w:ascii="Times New Roman" w:hAnsi="Times New Roman" w:cs="Times New Roman"/>
          <w:sz w:val="20"/>
          <w:szCs w:val="20"/>
        </w:rPr>
        <w:lastRenderedPageBreak/>
        <w:t xml:space="preserve">фактическое присоединение энергопринимающих устройств заявителя к </w:t>
      </w:r>
      <w:r w:rsidR="00AF2AF0">
        <w:rPr>
          <w:rFonts w:ascii="Times New Roman" w:hAnsi="Times New Roman" w:cs="Times New Roman"/>
          <w:sz w:val="20"/>
          <w:szCs w:val="20"/>
        </w:rPr>
        <w:t>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997C4D" w:rsidRDefault="008D1210" w:rsidP="00997C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Сетевая организация при невыполнении заявителем технических условий в согласованный срок и наличии на дату окончания срока их де</w:t>
      </w:r>
      <w:r w:rsidR="00290076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82400" w:rsidRDefault="006D7A1B" w:rsidP="00997C4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обязуется:</w:t>
      </w:r>
    </w:p>
    <w:p w:rsidR="0068135A" w:rsidRDefault="0068135A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условий;</w:t>
      </w:r>
    </w:p>
    <w:p w:rsidR="005D613B" w:rsidRDefault="005D613B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D613B" w:rsidRDefault="001F71F5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323D1D" w:rsidRDefault="00323D1D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осуществления сетевой организацией фактического присоединения энерг</w:t>
      </w:r>
      <w:r w:rsidR="003F570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принимающих устройств заявителя к электрическим сетям, фактического приема (подачи) напряжения и мощности подписать акт разграничения</w:t>
      </w:r>
      <w:r w:rsidR="00DB710A">
        <w:rPr>
          <w:rFonts w:ascii="Times New Roman" w:hAnsi="Times New Roman" w:cs="Times New Roman"/>
          <w:sz w:val="20"/>
          <w:szCs w:val="20"/>
        </w:rPr>
        <w:t xml:space="preserve">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указанных актов от сетевой организации;</w:t>
      </w:r>
    </w:p>
    <w:p w:rsidR="00DB710A" w:rsidRDefault="003702E6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надлежащим образом исполнять указанные в разделе</w:t>
      </w:r>
      <w:r w:rsidR="00F56363">
        <w:rPr>
          <w:rFonts w:ascii="Times New Roman" w:hAnsi="Times New Roman" w:cs="Times New Roman"/>
          <w:sz w:val="20"/>
          <w:szCs w:val="20"/>
        </w:rPr>
        <w:t xml:space="preserve"> III настоящего договора обязательства по оплате расходов на технологическое присоединение;</w:t>
      </w:r>
    </w:p>
    <w:p w:rsidR="008C55AD" w:rsidRDefault="008C55AD" w:rsidP="0068135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уведомит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использованием 2 и более источников электроснабжения.</w:t>
      </w:r>
    </w:p>
    <w:p w:rsidR="0068135A" w:rsidRPr="00E417E1" w:rsidRDefault="00E417E1" w:rsidP="0068135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B4943" w:rsidRDefault="004B4943" w:rsidP="004B49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Плата за технологическое присоединение</w:t>
      </w:r>
    </w:p>
    <w:p w:rsidR="00131158" w:rsidRDefault="004B4943" w:rsidP="004B4943">
      <w:pPr>
        <w:pStyle w:val="a3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порядок расчетов</w:t>
      </w:r>
    </w:p>
    <w:p w:rsidR="008D28AF" w:rsidRPr="005876D1" w:rsidRDefault="005876D1" w:rsidP="005876D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76D1">
        <w:rPr>
          <w:rFonts w:ascii="Times New Roman" w:hAnsi="Times New Roman" w:cs="Times New Roman"/>
          <w:sz w:val="20"/>
          <w:szCs w:val="20"/>
        </w:rPr>
        <w:t>Размер платы за технологическое присое</w:t>
      </w:r>
      <w:r w:rsidR="007F51AE">
        <w:rPr>
          <w:rFonts w:ascii="Times New Roman" w:hAnsi="Times New Roman" w:cs="Times New Roman"/>
          <w:sz w:val="20"/>
          <w:szCs w:val="20"/>
        </w:rPr>
        <w:t>динение определяется в соответс</w:t>
      </w:r>
      <w:r w:rsidRPr="005876D1">
        <w:rPr>
          <w:rFonts w:ascii="Times New Roman" w:hAnsi="Times New Roman" w:cs="Times New Roman"/>
          <w:sz w:val="20"/>
          <w:szCs w:val="20"/>
        </w:rPr>
        <w:t>твии</w:t>
      </w:r>
      <w:r w:rsidR="007F51AE">
        <w:rPr>
          <w:rFonts w:ascii="Times New Roman" w:hAnsi="Times New Roman" w:cs="Times New Roman"/>
          <w:sz w:val="20"/>
          <w:szCs w:val="20"/>
        </w:rPr>
        <w:t xml:space="preserve"> с постановлением региональной энергетической комиссии Свердловской </w:t>
      </w:r>
      <w:r w:rsidR="009B13B0">
        <w:rPr>
          <w:rFonts w:ascii="Times New Roman" w:hAnsi="Times New Roman" w:cs="Times New Roman"/>
          <w:sz w:val="20"/>
          <w:szCs w:val="20"/>
        </w:rPr>
        <w:t>области 2</w:t>
      </w:r>
      <w:r w:rsidR="008D28AF">
        <w:rPr>
          <w:rFonts w:ascii="Times New Roman" w:hAnsi="Times New Roman" w:cs="Times New Roman"/>
          <w:sz w:val="20"/>
          <w:szCs w:val="20"/>
        </w:rPr>
        <w:t>3</w:t>
      </w:r>
      <w:r w:rsidR="009B13B0">
        <w:rPr>
          <w:rFonts w:ascii="Times New Roman" w:hAnsi="Times New Roman" w:cs="Times New Roman"/>
          <w:sz w:val="20"/>
          <w:szCs w:val="20"/>
        </w:rPr>
        <w:t>.12.201</w:t>
      </w:r>
      <w:r w:rsidR="008D28AF">
        <w:rPr>
          <w:rFonts w:ascii="Times New Roman" w:hAnsi="Times New Roman" w:cs="Times New Roman"/>
          <w:sz w:val="20"/>
          <w:szCs w:val="20"/>
        </w:rPr>
        <w:t>5</w:t>
      </w:r>
      <w:r w:rsidR="009B13B0">
        <w:rPr>
          <w:rFonts w:ascii="Times New Roman" w:hAnsi="Times New Roman" w:cs="Times New Roman"/>
          <w:sz w:val="20"/>
          <w:szCs w:val="20"/>
        </w:rPr>
        <w:t>г. №2</w:t>
      </w:r>
      <w:r w:rsidR="008D28AF">
        <w:rPr>
          <w:rFonts w:ascii="Times New Roman" w:hAnsi="Times New Roman" w:cs="Times New Roman"/>
          <w:sz w:val="20"/>
          <w:szCs w:val="20"/>
        </w:rPr>
        <w:t>68</w:t>
      </w:r>
      <w:r w:rsidR="009B13B0">
        <w:rPr>
          <w:rFonts w:ascii="Times New Roman" w:hAnsi="Times New Roman" w:cs="Times New Roman"/>
          <w:sz w:val="20"/>
          <w:szCs w:val="20"/>
        </w:rPr>
        <w:t>-ПК и составляет 550 (Пятьсот пятьдесят) рублей 00 копеек, в том числе НДС</w:t>
      </w:r>
      <w:r w:rsidR="00A23BCA">
        <w:rPr>
          <w:rFonts w:ascii="Times New Roman" w:hAnsi="Times New Roman" w:cs="Times New Roman"/>
          <w:sz w:val="20"/>
          <w:szCs w:val="20"/>
        </w:rPr>
        <w:t xml:space="preserve">(18%) </w:t>
      </w:r>
      <w:r w:rsidR="009B13B0">
        <w:rPr>
          <w:rFonts w:ascii="Times New Roman" w:hAnsi="Times New Roman" w:cs="Times New Roman"/>
          <w:sz w:val="20"/>
          <w:szCs w:val="20"/>
        </w:rPr>
        <w:t xml:space="preserve"> 83 (Восемьдесят три) рубля 90 копеек.</w:t>
      </w:r>
    </w:p>
    <w:p w:rsidR="00B025FD" w:rsidRDefault="0064478D" w:rsidP="005876D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Внесение платы за технологическое присоединение осуществляется заявителем в следующем порядке:</w:t>
      </w:r>
    </w:p>
    <w:p w:rsidR="00A23BCA" w:rsidRDefault="00A23BCA" w:rsidP="00A23BC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процентов платы за технологическое присоединении 550 (Пятьсот пятьдесят) рублей 00 копеек, в том числе НДС(18%)  83 (Восемьдесят три) рубля 90 копеек вносятся в течение 10 дней со днянастоящего договора.</w:t>
      </w:r>
    </w:p>
    <w:p w:rsidR="00A23BCA" w:rsidRPr="005876D1" w:rsidRDefault="00027811" w:rsidP="0002781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Датой исполнения обязательства заявителя по оплате расходов на технологическое присоединение считается дата внесения денежных средства на расчетный счет сетевой организации.</w:t>
      </w:r>
    </w:p>
    <w:p w:rsidR="004B4943" w:rsidRDefault="009631D0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Разграничение балансовой принадлежности электрических сетей и эксплуатационной ответственности Сторон</w:t>
      </w:r>
    </w:p>
    <w:p w:rsidR="009631D0" w:rsidRPr="00E20B26" w:rsidRDefault="00E20B26" w:rsidP="00E20B2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20B26">
        <w:rPr>
          <w:rFonts w:ascii="Times New Roman" w:hAnsi="Times New Roman" w:cs="Times New Roman"/>
          <w:sz w:val="20"/>
          <w:szCs w:val="20"/>
        </w:rPr>
        <w:t>Заявитель несет балансовую и эксплуатационную ответственность в границах своего участка, сетевая организация – до границ участка заявителя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0B26">
        <w:rPr>
          <w:rFonts w:ascii="Times New Roman" w:hAnsi="Times New Roman" w:cs="Times New Roman"/>
          <w:sz w:val="20"/>
          <w:szCs w:val="20"/>
        </w:rPr>
        <w:t>.</w:t>
      </w:r>
    </w:p>
    <w:p w:rsidR="009631D0" w:rsidRDefault="00B71A52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 изменения, расторжения договора и ответственность Сторон</w:t>
      </w:r>
    </w:p>
    <w:p w:rsidR="007E5D45" w:rsidRDefault="00257CA6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7CA6">
        <w:rPr>
          <w:rFonts w:ascii="Times New Roman" w:hAnsi="Times New Roman" w:cs="Times New Roman"/>
          <w:sz w:val="20"/>
          <w:szCs w:val="20"/>
        </w:rPr>
        <w:t>Настоящий договор может быть изменен по письменному соглашению Сторон или в судебном порядке.</w:t>
      </w:r>
    </w:p>
    <w:p w:rsidR="0041439A" w:rsidRDefault="00F24DE0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24DE0" w:rsidRDefault="00F24DE0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вправе </w:t>
      </w:r>
      <w:r w:rsidR="00DB6CD0">
        <w:rPr>
          <w:rFonts w:ascii="Times New Roman" w:hAnsi="Times New Roman" w:cs="Times New Roman"/>
          <w:sz w:val="20"/>
          <w:szCs w:val="20"/>
        </w:rPr>
        <w:t>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B6CD0" w:rsidRDefault="00F52DD5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</w:t>
      </w:r>
      <w:r w:rsidR="00451EE3">
        <w:rPr>
          <w:rFonts w:ascii="Times New Roman" w:hAnsi="Times New Roman" w:cs="Times New Roman"/>
          <w:sz w:val="20"/>
          <w:szCs w:val="20"/>
        </w:rPr>
        <w:t>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</w:t>
      </w:r>
      <w:r w:rsidR="006E5881">
        <w:rPr>
          <w:rFonts w:ascii="Times New Roman" w:hAnsi="Times New Roman" w:cs="Times New Roman"/>
          <w:sz w:val="20"/>
          <w:szCs w:val="20"/>
        </w:rPr>
        <w:t>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E5881" w:rsidRDefault="006637C5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637C5" w:rsidRPr="00257CA6" w:rsidRDefault="006C78F7" w:rsidP="00DB6CD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</w:t>
      </w:r>
      <w:r w:rsidR="00363926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договору, если оно явилось следствием обстоятельств неопределимой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71A52" w:rsidRDefault="00664771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</w:t>
      </w:r>
      <w:r w:rsidR="00D55AC2">
        <w:rPr>
          <w:rFonts w:ascii="Times New Roman" w:hAnsi="Times New Roman" w:cs="Times New Roman"/>
          <w:b/>
          <w:sz w:val="20"/>
          <w:szCs w:val="20"/>
        </w:rPr>
        <w:t xml:space="preserve"> разрешения споров</w:t>
      </w:r>
    </w:p>
    <w:p w:rsidR="00D55AC2" w:rsidRPr="00E60122" w:rsidRDefault="00E60122" w:rsidP="00EA690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E60122">
        <w:rPr>
          <w:rFonts w:ascii="Times New Roman" w:hAnsi="Times New Roman" w:cs="Times New Roman"/>
          <w:sz w:val="20"/>
          <w:szCs w:val="20"/>
        </w:rPr>
        <w:t>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D55AC2" w:rsidRDefault="009B670D" w:rsidP="007007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9B670D" w:rsidRDefault="00CC1253" w:rsidP="00CC125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A3400"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 даты поступления подписанного заявителем экземпляра</w:t>
      </w:r>
      <w:r w:rsidR="00F04921" w:rsidRPr="002A3400">
        <w:rPr>
          <w:rFonts w:ascii="Times New Roman" w:hAnsi="Times New Roman" w:cs="Times New Roman"/>
          <w:sz w:val="20"/>
          <w:szCs w:val="20"/>
        </w:rPr>
        <w:t xml:space="preserve"> настоящего договора в сетевую организацию.</w:t>
      </w:r>
    </w:p>
    <w:p w:rsidR="002A3400" w:rsidRDefault="002A3400" w:rsidP="00CC125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составлен и подписан в двух экземплярах, по одному для каждой из Сторон.</w:t>
      </w:r>
    </w:p>
    <w:p w:rsidR="00C946FA" w:rsidRPr="002A3400" w:rsidRDefault="00C946FA" w:rsidP="00C946FA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93CF6" w:rsidRPr="00C946FA" w:rsidRDefault="00C946FA" w:rsidP="00C946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6FA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A70BB9" w:rsidRPr="00FF50A2" w:rsidTr="005E5413">
        <w:tc>
          <w:tcPr>
            <w:tcW w:w="4785" w:type="dxa"/>
          </w:tcPr>
          <w:p w:rsidR="00A70BB9" w:rsidRPr="00F645EB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645EB">
              <w:rPr>
                <w:rFonts w:ascii="Times New Roman" w:hAnsi="Times New Roman"/>
              </w:rPr>
              <w:t>Сетевая организация</w:t>
            </w:r>
          </w:p>
          <w:p w:rsidR="00A70BB9" w:rsidRPr="00F645EB" w:rsidRDefault="00A95E98" w:rsidP="005E5413">
            <w:pPr>
              <w:jc w:val="both"/>
              <w:rPr>
                <w:rFonts w:ascii="Times New Roman" w:hAnsi="Times New Roman"/>
              </w:rPr>
            </w:pPr>
            <w:r w:rsidRPr="00F645EB">
              <w:rPr>
                <w:rFonts w:ascii="Times New Roman" w:hAnsi="Times New Roman"/>
              </w:rPr>
              <w:t>Директор ООО «Энергошаля»</w:t>
            </w:r>
          </w:p>
        </w:tc>
        <w:tc>
          <w:tcPr>
            <w:tcW w:w="4786" w:type="dxa"/>
          </w:tcPr>
          <w:p w:rsidR="00A70BB9" w:rsidRPr="00166F9D" w:rsidRDefault="007C1308" w:rsidP="005E5413">
            <w:pPr>
              <w:jc w:val="both"/>
              <w:rPr>
                <w:rFonts w:ascii="Times New Roman" w:hAnsi="Times New Roman"/>
              </w:rPr>
            </w:pPr>
            <w:r w:rsidRPr="007C1308">
              <w:rPr>
                <w:rFonts w:ascii="Times New Roman" w:hAnsi="Times New Roman"/>
              </w:rPr>
              <w:t>Заявитель</w:t>
            </w:r>
          </w:p>
        </w:tc>
      </w:tr>
      <w:tr w:rsidR="00A70BB9" w:rsidRPr="00FF50A2" w:rsidTr="005E5413">
        <w:tc>
          <w:tcPr>
            <w:tcW w:w="4785" w:type="dxa"/>
          </w:tcPr>
          <w:p w:rsidR="00A70BB9" w:rsidRPr="007C1308" w:rsidRDefault="00A70BB9" w:rsidP="005E5413">
            <w:pPr>
              <w:jc w:val="both"/>
              <w:rPr>
                <w:rFonts w:ascii="Times New Roman" w:hAnsi="Times New Roman"/>
              </w:rPr>
            </w:pPr>
            <w:r w:rsidRPr="007C1308">
              <w:rPr>
                <w:rFonts w:ascii="Times New Roman" w:hAnsi="Times New Roman"/>
              </w:rPr>
              <w:t xml:space="preserve">________________        </w:t>
            </w:r>
            <w:r w:rsidR="001C42DB" w:rsidRPr="007C1308">
              <w:rPr>
                <w:rFonts w:ascii="Times New Roman" w:hAnsi="Times New Roman"/>
              </w:rPr>
              <w:t>П.Н. Домрачев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Юр. Адрес: 623146, Свердловская обл.</w:t>
            </w:r>
            <w:r w:rsidRPr="00FF50A2"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г. Екатеринбург, ул. Амундсена, 45-2                                     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ИНН 6657003023/ КПП 667201001                                                          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Р/с 40702810316420101445                                            </w:t>
            </w:r>
          </w:p>
          <w:p w:rsidR="00A70BB9" w:rsidRPr="00FF50A2" w:rsidRDefault="00A70BB9" w:rsidP="005E5413">
            <w:pPr>
              <w:tabs>
                <w:tab w:val="left" w:pos="3402"/>
              </w:tabs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Уральский банк Свербанка РФ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г. Екатеринбург                                                             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К/с 30101810500000000674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Почтовый адрес: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623030, Свердловская область, Шалинский район, р.п. Шаля, ул. Нефтяников, 20</w:t>
            </w:r>
          </w:p>
          <w:p w:rsidR="00A70BB9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Тел.: 834358-22998</w:t>
            </w:r>
          </w:p>
          <w:p w:rsidR="00F645EB" w:rsidRPr="00FF50A2" w:rsidRDefault="00F645EB" w:rsidP="005E54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70BB9" w:rsidRPr="006236CA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  <w:b/>
              </w:rPr>
              <w:t xml:space="preserve">_________________  </w:t>
            </w:r>
            <w:r w:rsidRPr="00FF50A2">
              <w:rPr>
                <w:rFonts w:ascii="Times New Roman" w:hAnsi="Times New Roman"/>
              </w:rPr>
              <w:t xml:space="preserve">      </w:t>
            </w:r>
            <w:r w:rsidR="006236CA" w:rsidRPr="006236CA">
              <w:rPr>
                <w:rFonts w:ascii="Times New Roman" w:hAnsi="Times New Roman"/>
              </w:rPr>
              <w:t>ФИО</w:t>
            </w:r>
          </w:p>
          <w:p w:rsidR="006236CA" w:rsidRDefault="00E902DB" w:rsidP="005E5413">
            <w:pPr>
              <w:jc w:val="both"/>
              <w:rPr>
                <w:rFonts w:ascii="Times New Roman" w:hAnsi="Times New Roman" w:cs="Times New Roman"/>
              </w:rPr>
            </w:pPr>
            <w:r w:rsidRPr="00E902DB">
              <w:rPr>
                <w:rFonts w:ascii="Times New Roman" w:hAnsi="Times New Roman" w:cs="Times New Roman"/>
              </w:rPr>
              <w:t xml:space="preserve">паспорт гражданина Российской Федерации </w:t>
            </w:r>
          </w:p>
          <w:p w:rsidR="00A70BB9" w:rsidRPr="00FF50A2" w:rsidRDefault="00A70BB9" w:rsidP="005E5413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>Почтовый адрес:</w:t>
            </w:r>
          </w:p>
          <w:p w:rsidR="00A70BB9" w:rsidRPr="00FF50A2" w:rsidRDefault="00A70BB9" w:rsidP="006236CA">
            <w:pPr>
              <w:jc w:val="both"/>
              <w:rPr>
                <w:rFonts w:ascii="Times New Roman" w:hAnsi="Times New Roman"/>
              </w:rPr>
            </w:pPr>
            <w:r w:rsidRPr="00FF50A2">
              <w:rPr>
                <w:rFonts w:ascii="Times New Roman" w:hAnsi="Times New Roman"/>
              </w:rPr>
              <w:t xml:space="preserve">Тел.: </w:t>
            </w:r>
          </w:p>
        </w:tc>
      </w:tr>
    </w:tbl>
    <w:p w:rsidR="00743EAB" w:rsidRDefault="00743EAB" w:rsidP="00C42A1E"/>
    <w:p w:rsidR="00743EAB" w:rsidRPr="00743EAB" w:rsidRDefault="00743EAB" w:rsidP="00743EAB">
      <w:pPr>
        <w:rPr>
          <w:rFonts w:ascii="Times New Roman" w:hAnsi="Times New Roman" w:cs="Times New Roman"/>
        </w:rPr>
      </w:pPr>
      <w:r w:rsidRPr="00743E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43EAB">
        <w:rPr>
          <w:rFonts w:ascii="Times New Roman" w:hAnsi="Times New Roman" w:cs="Times New Roman"/>
          <w:sz w:val="20"/>
          <w:szCs w:val="20"/>
        </w:rPr>
        <w:t>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</w:t>
      </w:r>
      <w:r w:rsidRPr="00743EAB">
        <w:rPr>
          <w:rFonts w:ascii="Times New Roman" w:hAnsi="Times New Roman" w:cs="Times New Roman"/>
        </w:rPr>
        <w:t>.</w:t>
      </w:r>
    </w:p>
    <w:sectPr w:rsidR="00743EAB" w:rsidRPr="00743EAB" w:rsidSect="003624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B9" w:rsidRDefault="009645B9" w:rsidP="00C42A1E">
      <w:pPr>
        <w:spacing w:after="0" w:line="240" w:lineRule="auto"/>
      </w:pPr>
      <w:r>
        <w:separator/>
      </w:r>
    </w:p>
  </w:endnote>
  <w:endnote w:type="continuationSeparator" w:id="1">
    <w:p w:rsidR="009645B9" w:rsidRDefault="009645B9" w:rsidP="00C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672"/>
    </w:sdtPr>
    <w:sdtContent>
      <w:p w:rsidR="00C42A1E" w:rsidRDefault="00A56C48">
        <w:pPr>
          <w:pStyle w:val="a8"/>
          <w:jc w:val="right"/>
        </w:pPr>
        <w:fldSimple w:instr=" PAGE   \* MERGEFORMAT ">
          <w:r w:rsidR="006236CA">
            <w:rPr>
              <w:noProof/>
            </w:rPr>
            <w:t>2</w:t>
          </w:r>
        </w:fldSimple>
      </w:p>
    </w:sdtContent>
  </w:sdt>
  <w:p w:rsidR="00C42A1E" w:rsidRDefault="00C42A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B9" w:rsidRDefault="009645B9" w:rsidP="00C42A1E">
      <w:pPr>
        <w:spacing w:after="0" w:line="240" w:lineRule="auto"/>
      </w:pPr>
      <w:r>
        <w:separator/>
      </w:r>
    </w:p>
  </w:footnote>
  <w:footnote w:type="continuationSeparator" w:id="1">
    <w:p w:rsidR="009645B9" w:rsidRDefault="009645B9" w:rsidP="00C4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7FE"/>
    <w:multiLevelType w:val="hybridMultilevel"/>
    <w:tmpl w:val="1688D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42F63"/>
    <w:multiLevelType w:val="hybridMultilevel"/>
    <w:tmpl w:val="0EF4EEC4"/>
    <w:lvl w:ilvl="0" w:tplc="2006D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BB9"/>
    <w:rsid w:val="00027811"/>
    <w:rsid w:val="00064576"/>
    <w:rsid w:val="00080AF9"/>
    <w:rsid w:val="00084762"/>
    <w:rsid w:val="00131158"/>
    <w:rsid w:val="00166F9D"/>
    <w:rsid w:val="001710A1"/>
    <w:rsid w:val="00190E96"/>
    <w:rsid w:val="00195743"/>
    <w:rsid w:val="001C42DB"/>
    <w:rsid w:val="001E4888"/>
    <w:rsid w:val="001F5453"/>
    <w:rsid w:val="001F71F5"/>
    <w:rsid w:val="00257CA6"/>
    <w:rsid w:val="00290076"/>
    <w:rsid w:val="002A3400"/>
    <w:rsid w:val="002C1D5D"/>
    <w:rsid w:val="002C22FF"/>
    <w:rsid w:val="002E2C0A"/>
    <w:rsid w:val="00323D1D"/>
    <w:rsid w:val="00362443"/>
    <w:rsid w:val="00363926"/>
    <w:rsid w:val="003702E6"/>
    <w:rsid w:val="003D2BD2"/>
    <w:rsid w:val="003D3FAF"/>
    <w:rsid w:val="003D75DC"/>
    <w:rsid w:val="003F5705"/>
    <w:rsid w:val="00401CFD"/>
    <w:rsid w:val="0041439A"/>
    <w:rsid w:val="00451EE3"/>
    <w:rsid w:val="00454E26"/>
    <w:rsid w:val="00470336"/>
    <w:rsid w:val="004A2022"/>
    <w:rsid w:val="004A7DB2"/>
    <w:rsid w:val="004B4943"/>
    <w:rsid w:val="004D6D46"/>
    <w:rsid w:val="005876D1"/>
    <w:rsid w:val="005D0601"/>
    <w:rsid w:val="005D4976"/>
    <w:rsid w:val="005D613B"/>
    <w:rsid w:val="005F1FD3"/>
    <w:rsid w:val="006236CA"/>
    <w:rsid w:val="00626862"/>
    <w:rsid w:val="0064478D"/>
    <w:rsid w:val="006637C5"/>
    <w:rsid w:val="00664771"/>
    <w:rsid w:val="0068135A"/>
    <w:rsid w:val="00682400"/>
    <w:rsid w:val="006A1CE4"/>
    <w:rsid w:val="006C78F7"/>
    <w:rsid w:val="006D7A1B"/>
    <w:rsid w:val="006E5881"/>
    <w:rsid w:val="007007EC"/>
    <w:rsid w:val="007242FD"/>
    <w:rsid w:val="00743EAB"/>
    <w:rsid w:val="007C1308"/>
    <w:rsid w:val="007D7884"/>
    <w:rsid w:val="007E5D45"/>
    <w:rsid w:val="007F51AE"/>
    <w:rsid w:val="00853DCF"/>
    <w:rsid w:val="00874E7E"/>
    <w:rsid w:val="008B36B0"/>
    <w:rsid w:val="008B6622"/>
    <w:rsid w:val="008C3F0B"/>
    <w:rsid w:val="008C55AD"/>
    <w:rsid w:val="008D1210"/>
    <w:rsid w:val="008D28AF"/>
    <w:rsid w:val="009631D0"/>
    <w:rsid w:val="009634F2"/>
    <w:rsid w:val="009645B9"/>
    <w:rsid w:val="0096601D"/>
    <w:rsid w:val="00987621"/>
    <w:rsid w:val="00997C4D"/>
    <w:rsid w:val="009B13B0"/>
    <w:rsid w:val="009B670D"/>
    <w:rsid w:val="00A23BCA"/>
    <w:rsid w:val="00A56C48"/>
    <w:rsid w:val="00A70BB9"/>
    <w:rsid w:val="00A95E98"/>
    <w:rsid w:val="00AF2AF0"/>
    <w:rsid w:val="00B025FD"/>
    <w:rsid w:val="00B11FF5"/>
    <w:rsid w:val="00B47EF2"/>
    <w:rsid w:val="00B71A52"/>
    <w:rsid w:val="00B82B56"/>
    <w:rsid w:val="00BD2E62"/>
    <w:rsid w:val="00C25E56"/>
    <w:rsid w:val="00C42A1E"/>
    <w:rsid w:val="00C46AA4"/>
    <w:rsid w:val="00C620CF"/>
    <w:rsid w:val="00C946FA"/>
    <w:rsid w:val="00CC1253"/>
    <w:rsid w:val="00D55AC2"/>
    <w:rsid w:val="00DB6CD0"/>
    <w:rsid w:val="00DB710A"/>
    <w:rsid w:val="00E20B26"/>
    <w:rsid w:val="00E417E1"/>
    <w:rsid w:val="00E60122"/>
    <w:rsid w:val="00E902DB"/>
    <w:rsid w:val="00E9158A"/>
    <w:rsid w:val="00E93CF6"/>
    <w:rsid w:val="00EA6907"/>
    <w:rsid w:val="00EB2B52"/>
    <w:rsid w:val="00EE2B1A"/>
    <w:rsid w:val="00F04921"/>
    <w:rsid w:val="00F115C0"/>
    <w:rsid w:val="00F24DE0"/>
    <w:rsid w:val="00F52DD5"/>
    <w:rsid w:val="00F56363"/>
    <w:rsid w:val="00F566B8"/>
    <w:rsid w:val="00F645EB"/>
    <w:rsid w:val="00F8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28A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C42A1E"/>
  </w:style>
  <w:style w:type="paragraph" w:styleId="a6">
    <w:name w:val="header"/>
    <w:basedOn w:val="a"/>
    <w:link w:val="a7"/>
    <w:uiPriority w:val="99"/>
    <w:semiHidden/>
    <w:unhideWhenUsed/>
    <w:rsid w:val="00C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A1E"/>
  </w:style>
  <w:style w:type="paragraph" w:styleId="a8">
    <w:name w:val="footer"/>
    <w:basedOn w:val="a"/>
    <w:link w:val="a9"/>
    <w:uiPriority w:val="99"/>
    <w:unhideWhenUsed/>
    <w:rsid w:val="00C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A1E"/>
  </w:style>
  <w:style w:type="paragraph" w:styleId="aa">
    <w:name w:val="Balloon Text"/>
    <w:basedOn w:val="a"/>
    <w:link w:val="ab"/>
    <w:uiPriority w:val="99"/>
    <w:semiHidden/>
    <w:unhideWhenUsed/>
    <w:rsid w:val="0062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2016-01-11T09:12:00Z</dcterms:created>
  <dcterms:modified xsi:type="dcterms:W3CDTF">2016-02-15T14:07:00Z</dcterms:modified>
</cp:coreProperties>
</file>