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DA" w:rsidRDefault="00953EDA" w:rsidP="0024379A">
      <w:pPr>
        <w:jc w:val="both"/>
        <w:rPr>
          <w:rFonts w:ascii="Times New Roman" w:hAnsi="Times New Roman" w:cs="Times New Roman"/>
        </w:rPr>
      </w:pPr>
      <w:r w:rsidRPr="00953ED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становление РЭК СО №138-ПК от 18 декабря 2013г. №О внесении изменений в постановление Региональной энергетической комиссии СО от 21.12.2011г. №200-ПК «Об утверждении индивидуальных тарифов на услуги по передаче электрической энергии для взаиморасчетов между сетевыми организациями, расположенными на территории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»                                       Первое опубликование документа:</w:t>
      </w:r>
      <w:r w:rsidRPr="00953EDA">
        <w:rPr>
          <w:rFonts w:ascii="Times New Roman" w:hAnsi="Times New Roman" w:cs="Times New Roman"/>
        </w:rPr>
        <w:t xml:space="preserve"> </w:t>
      </w:r>
      <w:hyperlink r:id="rId4" w:history="1">
        <w:r w:rsidRPr="0067322A">
          <w:rPr>
            <w:rStyle w:val="a3"/>
            <w:rFonts w:ascii="Times New Roman" w:hAnsi="Times New Roman" w:cs="Times New Roman"/>
            <w:lang w:val="en-US"/>
          </w:rPr>
          <w:t>www</w:t>
        </w:r>
        <w:r w:rsidRPr="0067322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22A">
          <w:rPr>
            <w:rStyle w:val="a3"/>
            <w:rFonts w:ascii="Times New Roman" w:hAnsi="Times New Roman" w:cs="Times New Roman"/>
            <w:lang w:val="en-US"/>
          </w:rPr>
          <w:t>pravo</w:t>
        </w:r>
        <w:proofErr w:type="spellEnd"/>
        <w:r w:rsidRPr="0067322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22A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67322A">
          <w:rPr>
            <w:rStyle w:val="a3"/>
            <w:rFonts w:ascii="Times New Roman" w:hAnsi="Times New Roman" w:cs="Times New Roman"/>
          </w:rPr>
          <w:t>66.</w:t>
        </w:r>
        <w:proofErr w:type="spellStart"/>
        <w:r w:rsidRPr="0067322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опублико</w:t>
      </w:r>
      <w:r w:rsidR="0024379A">
        <w:rPr>
          <w:rFonts w:ascii="Times New Roman" w:hAnsi="Times New Roman" w:cs="Times New Roman"/>
        </w:rPr>
        <w:t>вание №387</w:t>
      </w:r>
      <w:r>
        <w:rPr>
          <w:rFonts w:ascii="Times New Roman" w:hAnsi="Times New Roman" w:cs="Times New Roman"/>
        </w:rPr>
        <w:t xml:space="preserve"> от 25 декабря 2013г.</w:t>
      </w:r>
    </w:p>
    <w:p w:rsidR="00953EDA" w:rsidRDefault="00953EDA" w:rsidP="0024379A">
      <w:pPr>
        <w:jc w:val="both"/>
        <w:rPr>
          <w:rFonts w:ascii="Times New Roman" w:hAnsi="Times New Roman" w:cs="Times New Roman"/>
        </w:rPr>
      </w:pPr>
    </w:p>
    <w:p w:rsidR="0024379A" w:rsidRDefault="00953EDA" w:rsidP="002437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РЭК СО №173-ПК от 24 декабря 2013г. «Об </w:t>
      </w:r>
      <w:r w:rsidR="0024379A">
        <w:rPr>
          <w:rFonts w:ascii="Times New Roman" w:hAnsi="Times New Roman" w:cs="Times New Roman"/>
        </w:rPr>
        <w:t>утверждении стандартизи</w:t>
      </w:r>
      <w:r>
        <w:rPr>
          <w:rFonts w:ascii="Times New Roman" w:hAnsi="Times New Roman" w:cs="Times New Roman"/>
        </w:rPr>
        <w:t>рованных тарифных ставок и ставок за единицу максимальной мощности за технологическое присоединение к электрическим сетям общества с ООО «</w:t>
      </w:r>
      <w:proofErr w:type="spellStart"/>
      <w:r>
        <w:rPr>
          <w:rFonts w:ascii="Times New Roman" w:hAnsi="Times New Roman" w:cs="Times New Roman"/>
        </w:rPr>
        <w:t>Энергошаля</w:t>
      </w:r>
      <w:proofErr w:type="spellEnd"/>
      <w:r>
        <w:rPr>
          <w:rFonts w:ascii="Times New Roman" w:hAnsi="Times New Roman" w:cs="Times New Roman"/>
        </w:rPr>
        <w:t>» (город Екатеринбург)»                             Первое опубликование документа: «Областная газета», №659-665 (7317-7323) от 31 декабря 2013г.</w:t>
      </w:r>
      <w:r w:rsidR="0024379A">
        <w:rPr>
          <w:rFonts w:ascii="Times New Roman" w:hAnsi="Times New Roman" w:cs="Times New Roman"/>
        </w:rPr>
        <w:t xml:space="preserve"> Реквизит на </w:t>
      </w:r>
      <w:hyperlink r:id="rId5" w:history="1">
        <w:r w:rsidR="0024379A" w:rsidRPr="0067322A">
          <w:rPr>
            <w:rStyle w:val="a3"/>
            <w:rFonts w:ascii="Times New Roman" w:hAnsi="Times New Roman" w:cs="Times New Roman"/>
            <w:lang w:val="en-US"/>
          </w:rPr>
          <w:t>www</w:t>
        </w:r>
        <w:r w:rsidR="0024379A" w:rsidRPr="0067322A">
          <w:rPr>
            <w:rStyle w:val="a3"/>
            <w:rFonts w:ascii="Times New Roman" w:hAnsi="Times New Roman" w:cs="Times New Roman"/>
          </w:rPr>
          <w:t>.</w:t>
        </w:r>
        <w:proofErr w:type="spellStart"/>
        <w:r w:rsidR="0024379A" w:rsidRPr="0067322A">
          <w:rPr>
            <w:rStyle w:val="a3"/>
            <w:rFonts w:ascii="Times New Roman" w:hAnsi="Times New Roman" w:cs="Times New Roman"/>
            <w:lang w:val="en-US"/>
          </w:rPr>
          <w:t>pravo</w:t>
        </w:r>
        <w:proofErr w:type="spellEnd"/>
        <w:r w:rsidR="0024379A" w:rsidRPr="0067322A">
          <w:rPr>
            <w:rStyle w:val="a3"/>
            <w:rFonts w:ascii="Times New Roman" w:hAnsi="Times New Roman" w:cs="Times New Roman"/>
          </w:rPr>
          <w:t>.</w:t>
        </w:r>
        <w:proofErr w:type="spellStart"/>
        <w:r w:rsidR="0024379A" w:rsidRPr="0067322A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="0024379A" w:rsidRPr="0067322A">
          <w:rPr>
            <w:rStyle w:val="a3"/>
            <w:rFonts w:ascii="Times New Roman" w:hAnsi="Times New Roman" w:cs="Times New Roman"/>
          </w:rPr>
          <w:t>66.</w:t>
        </w:r>
        <w:proofErr w:type="spellStart"/>
        <w:r w:rsidR="0024379A" w:rsidRPr="0067322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4379A">
        <w:rPr>
          <w:rFonts w:ascii="Times New Roman" w:hAnsi="Times New Roman" w:cs="Times New Roman"/>
        </w:rPr>
        <w:t>, опубликование №494 от 31 декабря 2013г.</w:t>
      </w:r>
    </w:p>
    <w:p w:rsidR="0024379A" w:rsidRDefault="0024379A" w:rsidP="0024379A">
      <w:pPr>
        <w:jc w:val="both"/>
        <w:rPr>
          <w:rFonts w:ascii="Times New Roman" w:hAnsi="Times New Roman" w:cs="Times New Roman"/>
        </w:rPr>
      </w:pPr>
    </w:p>
    <w:p w:rsidR="0024379A" w:rsidRDefault="0024379A" w:rsidP="002437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РЭК СО №150-ПК от 24 декабря 2013г. «Об утверждении стандартизированных тарифных ставок и формул платы за технологическое присоединение к электрическим сетям сетевых организаций на территории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)»                                                                                        Первое опубликование документа: «Областная газета», №659-665 (7317-7323) от 31 декабря 2013г. Реквизит на </w:t>
      </w:r>
      <w:hyperlink r:id="rId6" w:history="1">
        <w:r w:rsidRPr="0067322A">
          <w:rPr>
            <w:rStyle w:val="a3"/>
            <w:rFonts w:ascii="Times New Roman" w:hAnsi="Times New Roman" w:cs="Times New Roman"/>
            <w:lang w:val="en-US"/>
          </w:rPr>
          <w:t>www</w:t>
        </w:r>
        <w:r w:rsidRPr="0067322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22A">
          <w:rPr>
            <w:rStyle w:val="a3"/>
            <w:rFonts w:ascii="Times New Roman" w:hAnsi="Times New Roman" w:cs="Times New Roman"/>
            <w:lang w:val="en-US"/>
          </w:rPr>
          <w:t>pravo</w:t>
        </w:r>
        <w:proofErr w:type="spellEnd"/>
        <w:r w:rsidRPr="0067322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22A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67322A">
          <w:rPr>
            <w:rStyle w:val="a3"/>
            <w:rFonts w:ascii="Times New Roman" w:hAnsi="Times New Roman" w:cs="Times New Roman"/>
          </w:rPr>
          <w:t>66.</w:t>
        </w:r>
        <w:proofErr w:type="spellStart"/>
        <w:r w:rsidRPr="0067322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: опубликование №457 от 31 декабря 2013г.</w:t>
      </w:r>
    </w:p>
    <w:p w:rsidR="0024379A" w:rsidRDefault="0024379A" w:rsidP="0024379A">
      <w:pPr>
        <w:rPr>
          <w:rFonts w:ascii="Times New Roman" w:hAnsi="Times New Roman" w:cs="Times New Roman"/>
        </w:rPr>
      </w:pPr>
    </w:p>
    <w:p w:rsidR="00953EDA" w:rsidRDefault="00953EDA">
      <w:pPr>
        <w:rPr>
          <w:rFonts w:ascii="Times New Roman" w:hAnsi="Times New Roman" w:cs="Times New Roman"/>
        </w:rPr>
      </w:pPr>
    </w:p>
    <w:p w:rsidR="00953EDA" w:rsidRDefault="00953EDA">
      <w:pPr>
        <w:rPr>
          <w:rFonts w:ascii="Times New Roman" w:hAnsi="Times New Roman" w:cs="Times New Roman"/>
        </w:rPr>
      </w:pPr>
    </w:p>
    <w:p w:rsidR="00953EDA" w:rsidRPr="00953EDA" w:rsidRDefault="00953EDA">
      <w:pPr>
        <w:rPr>
          <w:rFonts w:ascii="Times New Roman" w:hAnsi="Times New Roman" w:cs="Times New Roman"/>
        </w:rPr>
      </w:pPr>
    </w:p>
    <w:sectPr w:rsidR="00953EDA" w:rsidRPr="00953ED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4559"/>
    <w:rsid w:val="000013A0"/>
    <w:rsid w:val="0024379A"/>
    <w:rsid w:val="005305CA"/>
    <w:rsid w:val="00953EDA"/>
    <w:rsid w:val="00954559"/>
    <w:rsid w:val="00D372B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66.ru" TargetMode="External"/><Relationship Id="rId5" Type="http://schemas.openxmlformats.org/officeDocument/2006/relationships/hyperlink" Target="http://www.pravo.gov66.ru" TargetMode="External"/><Relationship Id="rId4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2014-02-17T03:37:00Z</dcterms:created>
  <dcterms:modified xsi:type="dcterms:W3CDTF">2014-02-17T03:37:00Z</dcterms:modified>
</cp:coreProperties>
</file>