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D213DF" w:rsidP="00283096">
      <w:pPr>
        <w:jc w:val="center"/>
        <w:rPr>
          <w:rFonts w:ascii="Times New Roman" w:hAnsi="Times New Roman"/>
          <w:b/>
          <w:sz w:val="32"/>
          <w:szCs w:val="32"/>
        </w:rPr>
      </w:pPr>
      <w:r w:rsidRPr="00283096">
        <w:rPr>
          <w:rFonts w:ascii="Times New Roman" w:hAnsi="Times New Roman"/>
          <w:b/>
          <w:sz w:val="32"/>
          <w:szCs w:val="32"/>
        </w:rPr>
        <w:t>Объем свободной мощности по цент</w:t>
      </w:r>
      <w:r w:rsidR="00831580">
        <w:rPr>
          <w:rFonts w:ascii="Times New Roman" w:hAnsi="Times New Roman"/>
          <w:b/>
          <w:sz w:val="32"/>
          <w:szCs w:val="32"/>
        </w:rPr>
        <w:t>рам питания 35 кВ и выше на 01.</w:t>
      </w:r>
      <w:r w:rsidR="00227573">
        <w:rPr>
          <w:rFonts w:ascii="Times New Roman" w:hAnsi="Times New Roman"/>
          <w:b/>
          <w:sz w:val="32"/>
          <w:szCs w:val="32"/>
        </w:rPr>
        <w:t>0</w:t>
      </w:r>
      <w:r w:rsidR="001F615F">
        <w:rPr>
          <w:rFonts w:ascii="Times New Roman" w:hAnsi="Times New Roman"/>
          <w:b/>
          <w:sz w:val="32"/>
          <w:szCs w:val="32"/>
        </w:rPr>
        <w:t>4</w:t>
      </w:r>
      <w:r w:rsidRPr="00283096">
        <w:rPr>
          <w:rFonts w:ascii="Times New Roman" w:hAnsi="Times New Roman"/>
          <w:b/>
          <w:sz w:val="32"/>
          <w:szCs w:val="32"/>
        </w:rPr>
        <w:t>.201</w:t>
      </w:r>
      <w:r w:rsidR="00227573">
        <w:rPr>
          <w:rFonts w:ascii="Times New Roman" w:hAnsi="Times New Roman"/>
          <w:b/>
          <w:sz w:val="32"/>
          <w:szCs w:val="32"/>
        </w:rPr>
        <w:t>4</w:t>
      </w:r>
      <w:r w:rsidRPr="00283096">
        <w:rPr>
          <w:rFonts w:ascii="Times New Roman" w:hAnsi="Times New Roman"/>
          <w:b/>
          <w:sz w:val="32"/>
          <w:szCs w:val="32"/>
        </w:rPr>
        <w:t>г</w:t>
      </w:r>
      <w:r w:rsidR="00831580">
        <w:rPr>
          <w:rFonts w:ascii="Times New Roman" w:hAnsi="Times New Roman"/>
          <w:b/>
          <w:sz w:val="32"/>
          <w:szCs w:val="32"/>
        </w:rPr>
        <w:t>.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>») – 112 кВт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Первоуральский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35/6 кВ «БКУ»  - 5000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«Металл»- 0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«АМЗ» - 0 кВт</w:t>
      </w:r>
    </w:p>
    <w:p w:rsidR="00D213DF" w:rsidRPr="00283096" w:rsidRDefault="00D213DF" w:rsidP="00E52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«Монетка» - 0 кВт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1F615F"/>
    <w:rsid w:val="00227573"/>
    <w:rsid w:val="00283096"/>
    <w:rsid w:val="003F22F8"/>
    <w:rsid w:val="006C790C"/>
    <w:rsid w:val="007D2771"/>
    <w:rsid w:val="00831580"/>
    <w:rsid w:val="00890F91"/>
    <w:rsid w:val="00A44B96"/>
    <w:rsid w:val="00AC31B3"/>
    <w:rsid w:val="00AD417D"/>
    <w:rsid w:val="00D213DF"/>
    <w:rsid w:val="00D95339"/>
    <w:rsid w:val="00E52DA7"/>
    <w:rsid w:val="00E6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Retired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ПТО</cp:lastModifiedBy>
  <cp:revision>2</cp:revision>
  <dcterms:created xsi:type="dcterms:W3CDTF">2014-03-31T08:40:00Z</dcterms:created>
  <dcterms:modified xsi:type="dcterms:W3CDTF">2014-03-31T08:40:00Z</dcterms:modified>
</cp:coreProperties>
</file>